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F23EE8" w:rsidRDefault="008465F9" w:rsidP="00B74B29">
            <w:pPr>
              <w:pStyle w:val="afb"/>
              <w:jc w:val="right"/>
              <w:rPr>
                <w:rFonts w:ascii="Arial" w:hAnsi="Arial" w:cs="Arial"/>
                <w:b/>
                <w:sz w:val="22"/>
                <w:szCs w:val="22"/>
                <w:lang w:val="en-US"/>
              </w:rPr>
            </w:pPr>
            <w:r>
              <w:rPr>
                <w:rFonts w:ascii="Arial" w:hAnsi="Arial" w:cs="Arial"/>
                <w:sz w:val="22"/>
                <w:szCs w:val="22"/>
              </w:rPr>
              <w:t xml:space="preserve">Протокол  № </w:t>
            </w:r>
            <w:r w:rsidR="00F23EE8">
              <w:rPr>
                <w:rFonts w:ascii="Arial" w:hAnsi="Arial" w:cs="Arial"/>
                <w:sz w:val="22"/>
                <w:szCs w:val="22"/>
                <w:lang w:val="en-US"/>
              </w:rPr>
              <w:t>108/2</w:t>
            </w:r>
          </w:p>
          <w:p w:rsidR="009E18B7" w:rsidRPr="000428BB" w:rsidRDefault="009E18B7" w:rsidP="00F23EE8">
            <w:pPr>
              <w:pStyle w:val="afb"/>
              <w:jc w:val="right"/>
              <w:rPr>
                <w:rFonts w:ascii="Arial" w:hAnsi="Arial" w:cs="Arial"/>
                <w:sz w:val="22"/>
                <w:szCs w:val="22"/>
              </w:rPr>
            </w:pPr>
            <w:r w:rsidRPr="000428BB">
              <w:rPr>
                <w:rFonts w:ascii="Arial" w:hAnsi="Arial" w:cs="Arial"/>
                <w:sz w:val="22"/>
                <w:szCs w:val="22"/>
              </w:rPr>
              <w:t>«</w:t>
            </w:r>
            <w:r w:rsidR="00F23EE8">
              <w:rPr>
                <w:rFonts w:ascii="Arial" w:hAnsi="Arial" w:cs="Arial"/>
                <w:sz w:val="22"/>
                <w:szCs w:val="22"/>
                <w:lang w:val="en-US"/>
              </w:rPr>
              <w:t xml:space="preserve"> 11 </w:t>
            </w:r>
            <w:r w:rsidRPr="000428BB">
              <w:rPr>
                <w:rFonts w:ascii="Arial" w:hAnsi="Arial" w:cs="Arial"/>
                <w:sz w:val="22"/>
                <w:szCs w:val="22"/>
              </w:rPr>
              <w:t>»</w:t>
            </w:r>
            <w:r w:rsidR="00F23EE8">
              <w:rPr>
                <w:rFonts w:ascii="Arial" w:hAnsi="Arial" w:cs="Arial"/>
                <w:sz w:val="22"/>
                <w:szCs w:val="22"/>
              </w:rPr>
              <w:t xml:space="preserve"> декабря</w:t>
            </w:r>
            <w:r w:rsidRPr="000428BB">
              <w:rPr>
                <w:rFonts w:ascii="Arial" w:hAnsi="Arial" w:cs="Arial"/>
                <w:sz w:val="22"/>
                <w:szCs w:val="22"/>
              </w:rPr>
              <w:t xml:space="preserve"> </w:t>
            </w:r>
            <w:r w:rsidR="00F23EE8">
              <w:rPr>
                <w:rFonts w:ascii="Arial" w:hAnsi="Arial" w:cs="Arial"/>
                <w:sz w:val="22"/>
                <w:szCs w:val="22"/>
              </w:rPr>
              <w:t>2015</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Pr="000428BB" w:rsidRDefault="009E18B7"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075BAF">
        <w:rPr>
          <w:rFonts w:cs="Arial"/>
          <w:b/>
          <w:szCs w:val="22"/>
        </w:rPr>
        <w:t>222</w:t>
      </w:r>
      <w:r w:rsidR="001E28D4" w:rsidRPr="000428BB">
        <w:rPr>
          <w:rFonts w:cs="Arial"/>
          <w:b/>
          <w:szCs w:val="22"/>
        </w:rPr>
        <w:t>Т-СН-2015</w:t>
      </w:r>
      <w:r w:rsidRPr="000428BB">
        <w:rPr>
          <w:rFonts w:cs="Arial"/>
          <w:b/>
          <w:szCs w:val="22"/>
        </w:rPr>
        <w:t xml:space="preserve"> от «</w:t>
      </w:r>
      <w:r w:rsidR="00F23EE8">
        <w:rPr>
          <w:rFonts w:cs="Arial"/>
          <w:b/>
          <w:szCs w:val="22"/>
        </w:rPr>
        <w:t xml:space="preserve"> 11 </w:t>
      </w:r>
      <w:r w:rsidRPr="000428BB">
        <w:rPr>
          <w:rFonts w:cs="Arial"/>
          <w:b/>
          <w:szCs w:val="22"/>
        </w:rPr>
        <w:t xml:space="preserve">» </w:t>
      </w:r>
      <w:r w:rsidR="00F23EE8">
        <w:rPr>
          <w:rFonts w:cs="Arial"/>
          <w:b/>
          <w:szCs w:val="22"/>
        </w:rPr>
        <w:t>декабря</w:t>
      </w:r>
      <w:r w:rsidRPr="000428BB">
        <w:rPr>
          <w:rFonts w:cs="Arial"/>
          <w:b/>
          <w:szCs w:val="22"/>
        </w:rPr>
        <w:t xml:space="preserve"> 2015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3A1BFB">
        <w:rPr>
          <w:rFonts w:ascii="Arial" w:hAnsi="Arial" w:cs="Arial"/>
          <w:sz w:val="22"/>
          <w:szCs w:val="22"/>
        </w:rPr>
        <w:t>нефтеаппаратуры</w:t>
      </w:r>
      <w:r w:rsidRPr="000428BB">
        <w:rPr>
          <w:rFonts w:ascii="Arial" w:hAnsi="Arial" w:cs="Arial"/>
          <w:sz w:val="22"/>
          <w:szCs w:val="22"/>
        </w:rPr>
        <w:t xml:space="preserve"> </w:t>
      </w:r>
      <w:r w:rsidR="00EB7151" w:rsidRPr="00330D38">
        <w:rPr>
          <w:rFonts w:ascii="Arial" w:hAnsi="Arial" w:cs="Arial"/>
          <w:sz w:val="22"/>
          <w:szCs w:val="22"/>
        </w:rPr>
        <w:t xml:space="preserve">и оказание </w:t>
      </w:r>
      <w:r w:rsidR="00075BAF">
        <w:rPr>
          <w:rFonts w:ascii="Arial" w:hAnsi="Arial" w:cs="Arial"/>
          <w:sz w:val="22"/>
          <w:szCs w:val="22"/>
        </w:rPr>
        <w:t xml:space="preserve">услуг </w:t>
      </w:r>
      <w:r w:rsidR="00075BAF" w:rsidRPr="00075BAF">
        <w:rPr>
          <w:rFonts w:ascii="Arial" w:hAnsi="Arial" w:cs="Arial"/>
          <w:bCs/>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«СН-КНГ».</w:t>
      </w:r>
    </w:p>
    <w:p w:rsidR="004E5A04" w:rsidRPr="00364C03" w:rsidRDefault="004E5A04" w:rsidP="001804A3">
      <w:pPr>
        <w:pStyle w:val="afb"/>
        <w:jc w:val="both"/>
        <w:rPr>
          <w:rFonts w:ascii="Arial" w:hAnsi="Arial" w:cs="Arial"/>
          <w:sz w:val="10"/>
          <w:szCs w:val="10"/>
        </w:rPr>
      </w:pPr>
    </w:p>
    <w:p w:rsidR="00075BAF" w:rsidRDefault="00075BAF" w:rsidP="00556B44">
      <w:pPr>
        <w:pStyle w:val="afb"/>
        <w:jc w:val="center"/>
        <w:rPr>
          <w:rFonts w:ascii="Arial" w:hAnsi="Arial" w:cs="Arial"/>
          <w:b/>
          <w:bCs/>
          <w:sz w:val="22"/>
          <w:szCs w:val="22"/>
        </w:rPr>
      </w:pPr>
      <w:r>
        <w:rPr>
          <w:rFonts w:ascii="Arial" w:hAnsi="Arial" w:cs="Arial"/>
          <w:b/>
          <w:bCs/>
          <w:sz w:val="22"/>
          <w:szCs w:val="22"/>
        </w:rPr>
        <w:t>1.Совмещенная факельная установка высокого и низкого давления.</w:t>
      </w:r>
    </w:p>
    <w:p w:rsidR="00075BAF" w:rsidRDefault="00075BAF" w:rsidP="00556B44">
      <w:pPr>
        <w:pStyle w:val="afb"/>
        <w:jc w:val="center"/>
        <w:rPr>
          <w:rFonts w:ascii="Arial" w:hAnsi="Arial" w:cs="Arial"/>
          <w:b/>
          <w:bCs/>
          <w:sz w:val="22"/>
          <w:szCs w:val="22"/>
        </w:rPr>
      </w:pPr>
      <w:r>
        <w:rPr>
          <w:rFonts w:ascii="Arial" w:hAnsi="Arial" w:cs="Arial"/>
          <w:b/>
          <w:bCs/>
          <w:sz w:val="22"/>
          <w:szCs w:val="22"/>
        </w:rPr>
        <w:t xml:space="preserve">2.Печи нагрева нефти, типа ПТБ. </w:t>
      </w:r>
    </w:p>
    <w:p w:rsidR="00556B44" w:rsidRPr="00364C03" w:rsidRDefault="00556B44" w:rsidP="001804A3">
      <w:pPr>
        <w:pStyle w:val="afb"/>
        <w:jc w:val="both"/>
        <w:rPr>
          <w:rFonts w:ascii="Arial" w:hAnsi="Arial" w:cs="Arial"/>
          <w:sz w:val="10"/>
          <w:szCs w:val="10"/>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(сумма МТР и услуг</w:t>
      </w:r>
      <w:r w:rsidR="00FE77B9">
        <w:rPr>
          <w:rFonts w:ascii="Arial" w:hAnsi="Arial" w:cs="Arial"/>
          <w:b/>
          <w:sz w:val="22"/>
          <w:szCs w:val="22"/>
        </w:rPr>
        <w:t xml:space="preserve"> по каждой позиции</w:t>
      </w:r>
      <w:r w:rsidR="00EB7151" w:rsidRPr="00330D38">
        <w:rPr>
          <w:rFonts w:ascii="Arial" w:hAnsi="Arial" w:cs="Arial"/>
          <w:b/>
          <w:sz w:val="22"/>
          <w:szCs w:val="22"/>
        </w:rPr>
        <w:t>) при соответствии требованиям ПДО к контрагенту и МТР</w:t>
      </w:r>
      <w:r w:rsidR="00615FF9">
        <w:rPr>
          <w:rFonts w:ascii="Arial" w:hAnsi="Arial" w:cs="Arial"/>
          <w:b/>
          <w:sz w:val="22"/>
          <w:szCs w:val="22"/>
        </w:rPr>
        <w:t>.</w:t>
      </w:r>
    </w:p>
    <w:p w:rsidR="005817C2" w:rsidRPr="004E4A75" w:rsidRDefault="00EB7151" w:rsidP="00351A3E">
      <w:pPr>
        <w:ind w:firstLine="720"/>
        <w:jc w:val="both"/>
        <w:rPr>
          <w:rFonts w:cs="Arial"/>
          <w:szCs w:val="22"/>
        </w:rPr>
      </w:pPr>
      <w:r w:rsidRPr="004E4A75">
        <w:t>Оферта должна быть представлена на весь объем закупки</w:t>
      </w:r>
      <w:r w:rsidR="008A52DC">
        <w:t xml:space="preserve"> или часть </w:t>
      </w:r>
      <w:r w:rsidR="00FE77B9">
        <w:t xml:space="preserve">закупаемых позиций, но в совокупности </w:t>
      </w:r>
      <w:r w:rsidRPr="004E4A75">
        <w:t xml:space="preserve">ТМЦ </w:t>
      </w:r>
      <w:r w:rsidR="003A1BFB">
        <w:t>+</w:t>
      </w:r>
      <w:r w:rsidRPr="004E4A75">
        <w:t xml:space="preserve"> сопутствующи</w:t>
      </w:r>
      <w:r w:rsidR="003A1BFB">
        <w:t>е</w:t>
      </w:r>
      <w:r w:rsidRPr="004E4A75">
        <w:t xml:space="preserve"> услуг</w:t>
      </w:r>
      <w:r w:rsidR="003A1BFB">
        <w:t>и</w:t>
      </w:r>
      <w:r w:rsidR="00615FF9">
        <w:t xml:space="preserve"> для каждой позиции</w:t>
      </w:r>
      <w:r w:rsidRPr="004E4A75">
        <w:t>.</w:t>
      </w:r>
      <w:r w:rsidR="004E4A75" w:rsidRPr="004E4A75">
        <w:t xml:space="preserve">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364C03"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4478D7" w:rsidRPr="004478D7" w:rsidRDefault="004478D7" w:rsidP="004478D7">
      <w:pPr>
        <w:ind w:firstLine="720"/>
        <w:jc w:val="both"/>
        <w:rPr>
          <w:rFonts w:cs="Arial"/>
          <w:i/>
          <w:szCs w:val="22"/>
        </w:rPr>
      </w:pPr>
      <w:r w:rsidRPr="009F3EA0">
        <w:rPr>
          <w:rFonts w:cs="Arial"/>
          <w:i/>
          <w:szCs w:val="22"/>
        </w:rPr>
        <w:t>В случае наличия разногласий с условиями проекта договора</w:t>
      </w:r>
      <w:r w:rsidR="001627BC">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3A2BAD">
        <w:rPr>
          <w:rFonts w:cs="Arial"/>
          <w:b/>
          <w:szCs w:val="22"/>
        </w:rPr>
        <w:t>0</w:t>
      </w:r>
      <w:r w:rsidR="00892EDB" w:rsidRPr="000428BB">
        <w:rPr>
          <w:rFonts w:cs="Arial"/>
          <w:b/>
          <w:szCs w:val="22"/>
        </w:rPr>
        <w:t xml:space="preserve"> </w:t>
      </w:r>
      <w:r w:rsidR="003A2BAD">
        <w:rPr>
          <w:rFonts w:cs="Arial"/>
          <w:b/>
          <w:szCs w:val="22"/>
        </w:rPr>
        <w:t>апреля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lastRenderedPageBreak/>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6т1,</w:t>
      </w:r>
      <w:r w:rsidR="00351A3E" w:rsidRPr="009F3EA0">
        <w:rPr>
          <w:rFonts w:cs="Arial"/>
          <w:szCs w:val="22"/>
        </w:rPr>
        <w:t xml:space="preserve"> 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2E3DA8" w:rsidP="00B66389">
      <w:pPr>
        <w:pStyle w:val="af5"/>
        <w:numPr>
          <w:ilvl w:val="0"/>
          <w:numId w:val="43"/>
        </w:numPr>
        <w:tabs>
          <w:tab w:val="left" w:pos="1418"/>
        </w:tabs>
        <w:contextualSpacing w:val="0"/>
        <w:jc w:val="both"/>
        <w:rPr>
          <w:rFonts w:cs="Arial"/>
          <w:szCs w:val="22"/>
        </w:rPr>
      </w:pPr>
      <w:r>
        <w:rPr>
          <w:rFonts w:cs="Arial"/>
          <w:szCs w:val="22"/>
        </w:rPr>
        <w:t>Опросный лист (техническое требование)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Письменное подтверждение, что предлагаемое оборудование будет изготовлено и поставлено в полном соответствии с опросным листом (техническим требованием  №…)</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5.1,</w:t>
      </w:r>
      <w:r w:rsidR="00250782"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250782" w:rsidRPr="005516FE">
        <w:rPr>
          <w:rFonts w:cs="Arial"/>
          <w:szCs w:val="22"/>
        </w:rPr>
        <w:t>,</w:t>
      </w:r>
      <w:r w:rsidR="001C569A" w:rsidRPr="005516FE">
        <w:rPr>
          <w:rFonts w:cs="Arial"/>
          <w:szCs w:val="22"/>
        </w:rPr>
        <w:t xml:space="preserve"> 6к1</w:t>
      </w:r>
      <w:r w:rsidR="00250782"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DD365D" w:rsidRDefault="00FB0383" w:rsidP="005516FE">
      <w:pPr>
        <w:tabs>
          <w:tab w:val="left" w:pos="1418"/>
        </w:tabs>
        <w:ind w:left="360"/>
        <w:jc w:val="both"/>
        <w:rPr>
          <w:rFonts w:cs="Arial"/>
          <w:color w:val="FF0000"/>
          <w:szCs w:val="22"/>
        </w:rPr>
      </w:pPr>
      <w:r w:rsidRPr="00DD365D">
        <w:rPr>
          <w:rFonts w:cs="Arial"/>
          <w:color w:val="FF0000"/>
          <w:szCs w:val="22"/>
          <w:highlight w:val="yellow"/>
        </w:rPr>
        <w:t>3.</w:t>
      </w:r>
      <w:r w:rsidR="008953B4" w:rsidRPr="00DD365D">
        <w:rPr>
          <w:rFonts w:cs="Arial"/>
          <w:color w:val="FF0000"/>
          <w:szCs w:val="22"/>
          <w:highlight w:val="yellow"/>
        </w:rPr>
        <w:t>К</w:t>
      </w:r>
      <w:r w:rsidR="00351A3E" w:rsidRPr="00DD365D">
        <w:rPr>
          <w:rFonts w:cs="Arial"/>
          <w:color w:val="FF0000"/>
          <w:szCs w:val="22"/>
          <w:highlight w:val="yellow"/>
        </w:rPr>
        <w:t>алькуляци</w:t>
      </w:r>
      <w:r w:rsidR="00721750" w:rsidRPr="00DD365D">
        <w:rPr>
          <w:rFonts w:cs="Arial"/>
          <w:color w:val="FF0000"/>
          <w:szCs w:val="22"/>
          <w:highlight w:val="yellow"/>
        </w:rPr>
        <w:t xml:space="preserve">я </w:t>
      </w:r>
      <w:r w:rsidR="00351A3E" w:rsidRPr="00DD365D">
        <w:rPr>
          <w:rFonts w:cs="Arial"/>
          <w:color w:val="FF0000"/>
          <w:szCs w:val="22"/>
          <w:highlight w:val="yellow"/>
        </w:rPr>
        <w:t>цены</w:t>
      </w:r>
      <w:r w:rsidR="00721750" w:rsidRPr="00DD365D">
        <w:rPr>
          <w:rFonts w:cs="Arial"/>
          <w:color w:val="FF0000"/>
          <w:szCs w:val="22"/>
          <w:highlight w:val="yellow"/>
        </w:rPr>
        <w:t xml:space="preserve"> МТР</w:t>
      </w:r>
      <w:r w:rsidRPr="00DD365D">
        <w:rPr>
          <w:rFonts w:cs="Arial"/>
          <w:color w:val="FF0000"/>
          <w:szCs w:val="22"/>
          <w:highlight w:val="yellow"/>
        </w:rPr>
        <w:t xml:space="preserve"> </w:t>
      </w:r>
      <w:r w:rsidR="00721750" w:rsidRPr="00DD365D">
        <w:rPr>
          <w:rFonts w:cs="Arial"/>
          <w:color w:val="FF0000"/>
          <w:szCs w:val="22"/>
          <w:highlight w:val="yellow"/>
        </w:rPr>
        <w:t xml:space="preserve"> и услуг</w:t>
      </w:r>
      <w:r w:rsidRPr="00DD365D">
        <w:rPr>
          <w:rFonts w:cs="Arial"/>
          <w:color w:val="FF0000"/>
          <w:szCs w:val="22"/>
          <w:highlight w:val="yellow"/>
        </w:rPr>
        <w:t>.</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lastRenderedPageBreak/>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75BAF">
        <w:rPr>
          <w:rFonts w:cs="Arial"/>
        </w:rPr>
        <w:t>222</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F23EE8" w:rsidP="00351A3E">
      <w:pPr>
        <w:ind w:left="708"/>
        <w:jc w:val="both"/>
        <w:rPr>
          <w:rFonts w:cs="Arial"/>
          <w:b/>
          <w:szCs w:val="22"/>
        </w:rPr>
      </w:pPr>
      <w:r>
        <w:rPr>
          <w:rFonts w:cs="Arial"/>
          <w:b/>
          <w:szCs w:val="22"/>
        </w:rPr>
        <w:t xml:space="preserve">Начало приема оферт – « 14 </w:t>
      </w:r>
      <w:r w:rsidR="00351A3E" w:rsidRPr="000428BB">
        <w:rPr>
          <w:rFonts w:cs="Arial"/>
          <w:b/>
          <w:szCs w:val="22"/>
        </w:rPr>
        <w:t xml:space="preserve">» </w:t>
      </w:r>
      <w:r>
        <w:rPr>
          <w:rFonts w:cs="Arial"/>
          <w:b/>
          <w:szCs w:val="22"/>
        </w:rPr>
        <w:t>декабря 2015</w:t>
      </w:r>
      <w:r w:rsidR="00351A3E"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F23EE8">
        <w:rPr>
          <w:rFonts w:cs="Arial"/>
          <w:b/>
          <w:szCs w:val="22"/>
        </w:rPr>
        <w:t xml:space="preserve"> 18</w:t>
      </w:r>
      <w:r w:rsidRPr="000428BB">
        <w:rPr>
          <w:rFonts w:cs="Arial"/>
          <w:b/>
          <w:szCs w:val="22"/>
        </w:rPr>
        <w:t>:</w:t>
      </w:r>
      <w:r w:rsidR="00F23EE8">
        <w:rPr>
          <w:rFonts w:cs="Arial"/>
          <w:b/>
          <w:szCs w:val="22"/>
        </w:rPr>
        <w:t xml:space="preserve">00 </w:t>
      </w:r>
      <w:proofErr w:type="spellStart"/>
      <w:proofErr w:type="gramStart"/>
      <w:r w:rsidR="00F23EE8">
        <w:rPr>
          <w:rFonts w:cs="Arial"/>
          <w:b/>
          <w:szCs w:val="22"/>
        </w:rPr>
        <w:t>мск</w:t>
      </w:r>
      <w:proofErr w:type="spellEnd"/>
      <w:proofErr w:type="gramEnd"/>
      <w:r w:rsidRPr="000428BB">
        <w:rPr>
          <w:rFonts w:cs="Arial"/>
          <w:b/>
          <w:szCs w:val="22"/>
        </w:rPr>
        <w:t xml:space="preserve"> «</w:t>
      </w:r>
      <w:r w:rsidR="00F23EE8">
        <w:rPr>
          <w:rFonts w:cs="Arial"/>
          <w:b/>
          <w:szCs w:val="22"/>
        </w:rPr>
        <w:t xml:space="preserve"> 28 </w:t>
      </w:r>
      <w:r w:rsidRPr="000428BB">
        <w:rPr>
          <w:rFonts w:cs="Arial"/>
          <w:b/>
          <w:szCs w:val="22"/>
        </w:rPr>
        <w:t xml:space="preserve">» </w:t>
      </w:r>
      <w:r w:rsidR="00F23EE8">
        <w:rPr>
          <w:rFonts w:cs="Arial"/>
          <w:b/>
          <w:szCs w:val="22"/>
        </w:rPr>
        <w:t xml:space="preserve">декабря 2015 </w:t>
      </w:r>
      <w:r w:rsidRPr="000428BB">
        <w:rPr>
          <w:rFonts w:cs="Arial"/>
          <w:b/>
          <w:szCs w:val="22"/>
        </w:rPr>
        <w:t>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3A2BAD">
        <w:rPr>
          <w:rFonts w:cs="Arial"/>
          <w:b/>
          <w:szCs w:val="22"/>
        </w:rPr>
        <w:t>0</w:t>
      </w:r>
      <w:r w:rsidRPr="000428BB">
        <w:rPr>
          <w:rFonts w:cs="Arial"/>
          <w:b/>
          <w:szCs w:val="22"/>
        </w:rPr>
        <w:t xml:space="preserve">» </w:t>
      </w:r>
      <w:r w:rsidR="003A2BAD">
        <w:rPr>
          <w:rFonts w:cs="Arial"/>
          <w:b/>
          <w:szCs w:val="22"/>
        </w:rPr>
        <w:t>апреля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lastRenderedPageBreak/>
        <w:t>Общество ответит на Ваши письменные запросы, касающиеся разъяснений настоящего предложения, полученные не позднее «</w:t>
      </w:r>
      <w:r w:rsidR="00F23EE8">
        <w:rPr>
          <w:rFonts w:cs="Arial"/>
          <w:szCs w:val="22"/>
        </w:rPr>
        <w:t xml:space="preserve"> 23 </w:t>
      </w:r>
      <w:r w:rsidR="0007786F">
        <w:rPr>
          <w:rFonts w:cs="Arial"/>
          <w:szCs w:val="22"/>
        </w:rPr>
        <w:t xml:space="preserve">» </w:t>
      </w:r>
      <w:r w:rsidR="00F23EE8">
        <w:rPr>
          <w:rFonts w:cs="Arial"/>
          <w:szCs w:val="22"/>
        </w:rPr>
        <w:t>декабря 2015</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Pr="000428BB" w:rsidRDefault="00A5453E" w:rsidP="00351A3E">
      <w:pPr>
        <w:ind w:firstLine="708"/>
        <w:jc w:val="both"/>
        <w:rPr>
          <w:rFonts w:cs="Arial"/>
          <w:b/>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27944" w:rsidRDefault="00127944" w:rsidP="00127944">
      <w:pPr>
        <w:jc w:val="both"/>
        <w:rPr>
          <w:rFonts w:cs="Arial"/>
          <w:b/>
          <w:color w:val="548DD4" w:themeColor="text2" w:themeTint="99"/>
          <w:szCs w:val="22"/>
        </w:rPr>
      </w:pPr>
      <w:r w:rsidRPr="00127944">
        <w:rPr>
          <w:rFonts w:cs="Arial"/>
          <w:b/>
          <w:color w:val="548DD4" w:themeColor="text2" w:themeTint="99"/>
          <w:szCs w:val="22"/>
        </w:rPr>
        <w:t xml:space="preserve">Рожнова Ирина Васильевна, </w:t>
      </w:r>
      <w:hyperlink r:id="rId9" w:history="1">
        <w:r w:rsidRPr="00127944">
          <w:rPr>
            <w:rStyle w:val="afe"/>
            <w:rFonts w:cs="Arial"/>
            <w:b/>
            <w:color w:val="548DD4" w:themeColor="text2" w:themeTint="99"/>
            <w:szCs w:val="22"/>
            <w:lang w:val="en-US"/>
          </w:rPr>
          <w:t>RozhnovaIV</w:t>
        </w:r>
        <w:r w:rsidRPr="00127944">
          <w:rPr>
            <w:rStyle w:val="afe"/>
            <w:rFonts w:cs="Arial"/>
            <w:b/>
            <w:color w:val="548DD4" w:themeColor="text2" w:themeTint="99"/>
            <w:szCs w:val="22"/>
          </w:rPr>
          <w:t>@</w:t>
        </w:r>
        <w:r w:rsidRPr="00127944">
          <w:rPr>
            <w:rStyle w:val="afe"/>
            <w:rFonts w:cs="Arial"/>
            <w:b/>
            <w:color w:val="548DD4" w:themeColor="text2" w:themeTint="99"/>
            <w:szCs w:val="22"/>
            <w:lang w:val="en-US"/>
          </w:rPr>
          <w:t>slavneft</w:t>
        </w:r>
        <w:r w:rsidRPr="00127944">
          <w:rPr>
            <w:rStyle w:val="afe"/>
            <w:rFonts w:cs="Arial"/>
            <w:b/>
            <w:color w:val="548DD4" w:themeColor="text2" w:themeTint="99"/>
            <w:szCs w:val="22"/>
          </w:rPr>
          <w:t>.</w:t>
        </w:r>
        <w:proofErr w:type="spellStart"/>
        <w:r w:rsidRPr="00127944">
          <w:rPr>
            <w:rStyle w:val="afe"/>
            <w:rFonts w:cs="Arial"/>
            <w:b/>
            <w:color w:val="548DD4" w:themeColor="text2" w:themeTint="99"/>
            <w:szCs w:val="22"/>
            <w:lang w:val="en-US"/>
          </w:rPr>
          <w:t>ru</w:t>
        </w:r>
        <w:proofErr w:type="spellEnd"/>
      </w:hyperlink>
      <w:r w:rsidRPr="00127944">
        <w:rPr>
          <w:rFonts w:cs="Arial"/>
          <w:b/>
          <w:color w:val="548DD4" w:themeColor="text2" w:themeTint="99"/>
          <w:szCs w:val="22"/>
        </w:rPr>
        <w:t xml:space="preserve">  +7 (495) 7777-319</w:t>
      </w:r>
    </w:p>
    <w:p w:rsidR="00127944" w:rsidRPr="00127944" w:rsidRDefault="00127944" w:rsidP="00127944">
      <w:pPr>
        <w:jc w:val="both"/>
        <w:rPr>
          <w:rFonts w:cs="Arial"/>
          <w:b/>
          <w:color w:val="548DD4" w:themeColor="text2" w:themeTint="99"/>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127944" w:rsidP="00127944">
      <w:pPr>
        <w:spacing w:line="210" w:lineRule="atLeast"/>
        <w:rPr>
          <w:rFonts w:cs="Arial"/>
          <w:b/>
          <w:color w:val="548DD4" w:themeColor="text2" w:themeTint="99"/>
          <w:szCs w:val="22"/>
        </w:rPr>
      </w:pPr>
      <w:r w:rsidRPr="00127944">
        <w:rPr>
          <w:rFonts w:cs="Arial"/>
          <w:b/>
          <w:color w:val="548DD4" w:themeColor="text2" w:themeTint="99"/>
          <w:szCs w:val="22"/>
        </w:rPr>
        <w:t xml:space="preserve">Золотова Екатерина Николаевна  </w:t>
      </w:r>
      <w:hyperlink r:id="rId10" w:history="1">
        <w:r w:rsidRPr="00127944">
          <w:rPr>
            <w:rStyle w:val="afe"/>
            <w:rFonts w:cs="Arial"/>
            <w:b/>
            <w:color w:val="548DD4" w:themeColor="text2" w:themeTint="99"/>
            <w:szCs w:val="22"/>
            <w:lang w:val="en-US"/>
          </w:rPr>
          <w:t>tender</w:t>
        </w:r>
        <w:r w:rsidRPr="00127944">
          <w:rPr>
            <w:rStyle w:val="afe"/>
            <w:rFonts w:cs="Arial"/>
            <w:b/>
            <w:color w:val="548DD4" w:themeColor="text2" w:themeTint="99"/>
            <w:szCs w:val="22"/>
          </w:rPr>
          <w:t>@slavneft.ru</w:t>
        </w:r>
      </w:hyperlink>
      <w:r w:rsidRPr="00127944">
        <w:rPr>
          <w:rFonts w:cs="Arial"/>
          <w:b/>
          <w:color w:val="548DD4" w:themeColor="text2" w:themeTint="99"/>
          <w:szCs w:val="22"/>
        </w:rPr>
        <w:t xml:space="preserve">  +7(495)7878-254</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w:t>
      </w:r>
      <w:r w:rsidRPr="000428BB">
        <w:rPr>
          <w:rFonts w:cs="Arial"/>
          <w:szCs w:val="22"/>
        </w:rPr>
        <w:lastRenderedPageBreak/>
        <w:t xml:space="preserve">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075BAF">
        <w:rPr>
          <w:rFonts w:cs="Arial"/>
          <w:szCs w:val="22"/>
        </w:rPr>
        <w:t>222</w:t>
      </w:r>
      <w:r w:rsidR="00362E6F" w:rsidRPr="000428BB">
        <w:rPr>
          <w:rFonts w:cs="Arial"/>
          <w:szCs w:val="22"/>
        </w:rPr>
        <w:t>Т-СН-2015</w:t>
      </w:r>
      <w:r w:rsidRPr="000428BB">
        <w:rPr>
          <w:rFonts w:cs="Arial"/>
        </w:rPr>
        <w:t xml:space="preserve"> от </w:t>
      </w:r>
      <w:r w:rsidR="00F23EE8">
        <w:rPr>
          <w:rFonts w:cs="Arial"/>
        </w:rPr>
        <w:t>11.12.2015 г.</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bookmarkStart w:id="0" w:name="_GoBack"/>
      <w:bookmarkEnd w:id="0"/>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0428BB" w:rsidRDefault="00802694" w:rsidP="00C70332">
      <w:pPr>
        <w:pStyle w:val="ConsPlusNormal"/>
        <w:widowControl/>
        <w:ind w:firstLine="0"/>
        <w:jc w:val="both"/>
        <w:rPr>
          <w:rFonts w:ascii="Arial" w:hAnsi="Arial" w:cs="Arial"/>
          <w:sz w:val="24"/>
          <w:szCs w:val="24"/>
        </w:rPr>
      </w:pPr>
      <w:proofErr w:type="spellStart"/>
      <w:r>
        <w:rPr>
          <w:rFonts w:ascii="Arial" w:hAnsi="Arial" w:cs="Arial"/>
          <w:sz w:val="24"/>
          <w:szCs w:val="24"/>
        </w:rPr>
        <w:t>И.о</w:t>
      </w:r>
      <w:proofErr w:type="spellEnd"/>
      <w:r>
        <w:rPr>
          <w:rFonts w:ascii="Arial" w:hAnsi="Arial" w:cs="Arial"/>
          <w:sz w:val="24"/>
          <w:szCs w:val="24"/>
        </w:rPr>
        <w:t xml:space="preserve">. </w:t>
      </w:r>
      <w:r w:rsidR="00926F3D" w:rsidRPr="000428BB">
        <w:rPr>
          <w:rFonts w:ascii="Arial" w:hAnsi="Arial" w:cs="Arial"/>
          <w:sz w:val="24"/>
          <w:szCs w:val="24"/>
        </w:rPr>
        <w:t>Начальник</w:t>
      </w:r>
      <w:r>
        <w:rPr>
          <w:rFonts w:ascii="Arial" w:hAnsi="Arial" w:cs="Arial"/>
          <w:sz w:val="24"/>
          <w:szCs w:val="24"/>
        </w:rPr>
        <w:t>а</w:t>
      </w:r>
      <w:r w:rsidR="00926F3D" w:rsidRPr="000428BB">
        <w:rPr>
          <w:rFonts w:ascii="Arial" w:hAnsi="Arial" w:cs="Arial"/>
          <w:sz w:val="24"/>
          <w:szCs w:val="24"/>
        </w:rPr>
        <w:t xml:space="preserve"> ДЗМТР                                 </w:t>
      </w:r>
      <w:r w:rsidR="00B873B2" w:rsidRPr="000428BB">
        <w:rPr>
          <w:rFonts w:ascii="Arial" w:hAnsi="Arial" w:cs="Arial"/>
          <w:sz w:val="24"/>
          <w:szCs w:val="24"/>
        </w:rPr>
        <w:t xml:space="preserve">                       </w:t>
      </w:r>
      <w:r>
        <w:rPr>
          <w:rFonts w:ascii="Arial" w:hAnsi="Arial" w:cs="Arial"/>
          <w:sz w:val="24"/>
          <w:szCs w:val="24"/>
        </w:rPr>
        <w:tab/>
        <w:t>Е.А. Рожнова</w:t>
      </w:r>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23EE8"/>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BD15F-219D-4F88-84EC-55C56906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6</Pages>
  <Words>2592</Words>
  <Characters>14775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214</cp:revision>
  <cp:lastPrinted>2015-11-02T16:40:00Z</cp:lastPrinted>
  <dcterms:created xsi:type="dcterms:W3CDTF">2015-09-18T11:01:00Z</dcterms:created>
  <dcterms:modified xsi:type="dcterms:W3CDTF">2015-12-14T12:29:00Z</dcterms:modified>
</cp:coreProperties>
</file>